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无犯罪记录证明网上办理</w:t>
      </w:r>
      <w:bookmarkStart w:id="0" w:name="_GoBack"/>
      <w:bookmarkEnd w:id="0"/>
      <w:r>
        <w:rPr>
          <w:rFonts w:ascii="宋体" w:hAnsi="宋体" w:eastAsia="宋体" w:cs="宋体"/>
          <w:b/>
          <w:bCs/>
          <w:kern w:val="0"/>
          <w:sz w:val="40"/>
          <w:szCs w:val="40"/>
          <w:lang w:val="en-US" w:eastAsia="zh-CN" w:bidi="ar"/>
        </w:rPr>
        <w:t>流程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下载“天府通办”APP 后，点击“我的”进入登录页面。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27020" cy="5948680"/>
            <wp:effectExtent l="0" t="0" r="11430" b="139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32735" cy="5953125"/>
            <wp:effectExtent l="0" t="0" r="5715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t>认证登录“天府通办”APP 后，点击“我的证照”菜单栏中的“全部”字样，进入“电子证照”页面。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67025" cy="5970905"/>
            <wp:effectExtent l="0" t="0" r="9525" b="1079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50515" cy="5953125"/>
            <wp:effectExtent l="0" t="0" r="6985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点击“添加证照”，在“个人证照”菜单栏下拉选项中选择“无犯罪记录证明”点击“添加”。（也可以根据名称或按部门查找）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43530" cy="5933440"/>
            <wp:effectExtent l="0" t="0" r="13970" b="10160"/>
            <wp:docPr id="8" name="图片 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40990" cy="5930900"/>
            <wp:effectExtent l="0" t="0" r="16510" b="12700"/>
            <wp:docPr id="7" name="图片 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210685" cy="8721725"/>
            <wp:effectExtent l="0" t="0" r="18415" b="3175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添加完成后返回电子证照页面，此时“无犯罪记录证明”添加成功，选择此证明，进入密码设置页面。根据提示输入设置亮证密码、输入手机验证码。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40355" cy="5923915"/>
            <wp:effectExtent l="0" t="0" r="17145" b="635"/>
            <wp:docPr id="10" name="图片 1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56865" cy="5960745"/>
            <wp:effectExtent l="0" t="0" r="635" b="1905"/>
            <wp:docPr id="9" name="图片 9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密码设置完成后，需进行实人认证，若已完成实人认证的直接进入申请须知页面，点击“阅读并同意”。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50515" cy="5930265"/>
            <wp:effectExtent l="0" t="0" r="6985" b="13335"/>
            <wp:docPr id="12" name="图片 12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74010" cy="5992495"/>
            <wp:effectExtent l="0" t="0" r="2540" b="8255"/>
            <wp:docPr id="11" name="图片 1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在“申请查询表”页面，申请人基本信息将自动引入，确认基本信息无误后选择“申请用途”、查询时间范围。（若系统判断申请人在一年内申请次数大于 3 次，则应上传相关证明材料。）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686935" cy="7161530"/>
            <wp:effectExtent l="0" t="0" r="18415" b="1270"/>
            <wp:docPr id="22" name="图片 2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提交完成后，系统提示“提交成功，正在审核中......”（正在申请中的证明二维码暂时不可点击）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168140" cy="7842885"/>
            <wp:effectExtent l="0" t="0" r="3810" b="571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若申请人不满足线上办理条件,则提示“申请人不满足线上办理条件，请线下进行办理。”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759450" cy="7252970"/>
            <wp:effectExtent l="0" t="0" r="12700" b="508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若申请人满足线上办理条件，申请成功后则可进行亮证，可点击二维码，输入亮证密码后进行亮证。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34640" cy="5911850"/>
            <wp:effectExtent l="0" t="0" r="3810" b="12700"/>
            <wp:docPr id="17" name="图片 17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35275" cy="5933440"/>
            <wp:effectExtent l="0" t="0" r="3175" b="10160"/>
            <wp:docPr id="16" name="图片 16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核验，点击“无犯罪记录证明”进入证明核验页面，选择“无犯罪记录证明”栏目扫码，核验页面电子版展示，根据核验结果进行展示。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773680" cy="5771515"/>
            <wp:effectExtent l="0" t="0" r="7620" b="635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772410" cy="5781040"/>
            <wp:effectExtent l="0" t="0" r="8890" b="10160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56230" cy="5964555"/>
            <wp:effectExtent l="0" t="0" r="1270" b="17145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854325" cy="5961380"/>
            <wp:effectExtent l="0" t="0" r="3175" b="1270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7" w:bottom="1440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楷体" w:hAnsi="楷体" w:eastAsia="楷体" w:cs="楷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CFF157"/>
    <w:multiLevelType w:val="singleLevel"/>
    <w:tmpl w:val="01CFF15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5YzNhN2RiMzhhNWQ5MGJmMDc0ZGU3OGYyZjVjZjgifQ=="/>
  </w:docVars>
  <w:rsids>
    <w:rsidRoot w:val="00000000"/>
    <w:rsid w:val="05E264E4"/>
    <w:rsid w:val="0D564E34"/>
    <w:rsid w:val="10190188"/>
    <w:rsid w:val="14751C52"/>
    <w:rsid w:val="15BD4C2C"/>
    <w:rsid w:val="237652F8"/>
    <w:rsid w:val="375F7501"/>
    <w:rsid w:val="53471641"/>
    <w:rsid w:val="598603D9"/>
    <w:rsid w:val="60F6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507</Words>
  <Characters>516</Characters>
  <Lines>0</Lines>
  <Paragraphs>0</Paragraphs>
  <TotalTime>0</TotalTime>
  <ScaleCrop>false</ScaleCrop>
  <LinksUpToDate>false</LinksUpToDate>
  <CharactersWithSpaces>520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WuRabala</dc:creator>
  <cp:lastModifiedBy>吴丹</cp:lastModifiedBy>
  <dcterms:modified xsi:type="dcterms:W3CDTF">2022-08-31T08:59:19Z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9289210D64E4483C93678B7F67A5A160</vt:lpwstr>
  </property>
</Properties>
</file>